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A8A" w:rsidRDefault="00D4360C">
      <w:r>
        <w:rPr>
          <w:rFonts w:hint="eastAsia"/>
        </w:rPr>
        <w:t>20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年度</w:t>
      </w:r>
      <w:r w:rsidR="00A62CE0">
        <w:rPr>
          <w:rFonts w:hint="eastAsia"/>
        </w:rPr>
        <w:t>教育機関の</w:t>
      </w:r>
      <w:r w:rsidR="00081B9E">
        <w:rPr>
          <w:rFonts w:hint="eastAsia"/>
        </w:rPr>
        <w:t>構造と</w:t>
      </w:r>
      <w:bookmarkStart w:id="0" w:name="_GoBack"/>
      <w:bookmarkEnd w:id="0"/>
      <w:r w:rsidR="00A62CE0">
        <w:rPr>
          <w:rFonts w:hint="eastAsia"/>
        </w:rPr>
        <w:t>機能について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A62CE0" w:rsidTr="007559A4">
        <w:tc>
          <w:tcPr>
            <w:tcW w:w="2122" w:type="dxa"/>
          </w:tcPr>
          <w:p w:rsidR="00A62CE0" w:rsidRDefault="00A62CE0">
            <w:r>
              <w:rPr>
                <w:rFonts w:hint="eastAsia"/>
              </w:rPr>
              <w:t>教育機関の住所</w:t>
            </w:r>
          </w:p>
        </w:tc>
        <w:tc>
          <w:tcPr>
            <w:tcW w:w="7614" w:type="dxa"/>
          </w:tcPr>
          <w:p w:rsidR="00A62CE0" w:rsidRPr="00A62CE0" w:rsidRDefault="00A62CE0">
            <w:pPr>
              <w:rPr>
                <w:sz w:val="16"/>
              </w:rPr>
            </w:pPr>
            <w:r w:rsidRPr="00A62CE0">
              <w:rPr>
                <w:rFonts w:hint="eastAsia"/>
                <w:sz w:val="16"/>
              </w:rPr>
              <w:t>都道府県名から記載</w:t>
            </w:r>
          </w:p>
          <w:p w:rsidR="00A62CE0" w:rsidRDefault="00A62CE0">
            <w:r>
              <w:rPr>
                <w:rFonts w:hint="eastAsia"/>
              </w:rPr>
              <w:t xml:space="preserve">〒　　　　</w:t>
            </w:r>
          </w:p>
        </w:tc>
      </w:tr>
      <w:tr w:rsidR="00A62CE0" w:rsidTr="007559A4">
        <w:tc>
          <w:tcPr>
            <w:tcW w:w="2122" w:type="dxa"/>
          </w:tcPr>
          <w:p w:rsidR="00A62CE0" w:rsidRDefault="00A62CE0">
            <w:r>
              <w:rPr>
                <w:rFonts w:hint="eastAsia"/>
              </w:rPr>
              <w:t>教育機関へのアクセス方法</w:t>
            </w:r>
          </w:p>
        </w:tc>
        <w:tc>
          <w:tcPr>
            <w:tcW w:w="7614" w:type="dxa"/>
          </w:tcPr>
          <w:p w:rsidR="00A62CE0" w:rsidRDefault="00A62CE0"/>
          <w:p w:rsidR="007559A4" w:rsidRDefault="007559A4"/>
        </w:tc>
      </w:tr>
      <w:tr w:rsidR="00A62CE0" w:rsidTr="007559A4">
        <w:tc>
          <w:tcPr>
            <w:tcW w:w="2122" w:type="dxa"/>
          </w:tcPr>
          <w:p w:rsidR="00A62CE0" w:rsidRPr="00A62CE0" w:rsidRDefault="00A62CE0">
            <w:r>
              <w:rPr>
                <w:rFonts w:hint="eastAsia"/>
              </w:rPr>
              <w:t>教室</w:t>
            </w:r>
            <w:r w:rsidR="007559A4">
              <w:rPr>
                <w:rFonts w:hint="eastAsia"/>
              </w:rPr>
              <w:t>等</w:t>
            </w:r>
            <w:r>
              <w:rPr>
                <w:rFonts w:hint="eastAsia"/>
              </w:rPr>
              <w:t>の環境</w:t>
            </w:r>
          </w:p>
        </w:tc>
        <w:tc>
          <w:tcPr>
            <w:tcW w:w="7614" w:type="dxa"/>
          </w:tcPr>
          <w:p w:rsidR="00A62CE0" w:rsidRDefault="00A62CE0"/>
        </w:tc>
      </w:tr>
      <w:tr w:rsidR="00A62CE0" w:rsidTr="007559A4">
        <w:tc>
          <w:tcPr>
            <w:tcW w:w="2122" w:type="dxa"/>
          </w:tcPr>
          <w:p w:rsidR="00A62CE0" w:rsidRDefault="00A62CE0">
            <w:r>
              <w:rPr>
                <w:rFonts w:hint="eastAsia"/>
              </w:rPr>
              <w:t xml:space="preserve">　必要な教室の確保</w:t>
            </w:r>
          </w:p>
        </w:tc>
        <w:tc>
          <w:tcPr>
            <w:tcW w:w="7614" w:type="dxa"/>
          </w:tcPr>
          <w:p w:rsidR="00A62CE0" w:rsidRDefault="007559A4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 xml:space="preserve">できている（　）室　広さ（　　）㎡　　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できていない</w:t>
            </w:r>
          </w:p>
        </w:tc>
      </w:tr>
      <w:tr w:rsidR="007559A4" w:rsidTr="007559A4">
        <w:tc>
          <w:tcPr>
            <w:tcW w:w="2122" w:type="dxa"/>
          </w:tcPr>
          <w:p w:rsidR="007559A4" w:rsidRDefault="007559A4">
            <w:r>
              <w:rPr>
                <w:rFonts w:hint="eastAsia"/>
              </w:rPr>
              <w:t xml:space="preserve">　音声について</w:t>
            </w:r>
          </w:p>
        </w:tc>
        <w:tc>
          <w:tcPr>
            <w:tcW w:w="7614" w:type="dxa"/>
          </w:tcPr>
          <w:p w:rsidR="007559A4" w:rsidRDefault="007559A4">
            <w:r>
              <w:rPr>
                <w:rFonts w:hint="eastAsia"/>
              </w:rPr>
              <w:t>講義内容を聞き取るのに必要なオーディオ環境は整備されていますか</w:t>
            </w:r>
          </w:p>
          <w:p w:rsidR="007559A4" w:rsidRDefault="007559A4">
            <w:r>
              <w:rPr>
                <w:rFonts w:hint="eastAsia"/>
              </w:rPr>
              <w:t xml:space="preserve">　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 xml:space="preserve">十分　</w:t>
            </w:r>
            <w:r w:rsidR="00631A1D">
              <w:rPr>
                <w:rFonts w:hint="eastAsia"/>
              </w:rPr>
              <w:t xml:space="preserve">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十分とはいえない</w:t>
            </w:r>
          </w:p>
        </w:tc>
      </w:tr>
      <w:tr w:rsidR="00A62CE0" w:rsidTr="007559A4">
        <w:tc>
          <w:tcPr>
            <w:tcW w:w="2122" w:type="dxa"/>
          </w:tcPr>
          <w:p w:rsidR="00A62CE0" w:rsidRDefault="007559A4">
            <w:r>
              <w:rPr>
                <w:rFonts w:hint="eastAsia"/>
              </w:rPr>
              <w:t xml:space="preserve">　PC環境の整備</w:t>
            </w:r>
          </w:p>
        </w:tc>
        <w:tc>
          <w:tcPr>
            <w:tcW w:w="7614" w:type="dxa"/>
          </w:tcPr>
          <w:p w:rsidR="007559A4" w:rsidRDefault="007559A4" w:rsidP="007559A4">
            <w:r>
              <w:rPr>
                <w:rFonts w:hint="eastAsia"/>
              </w:rPr>
              <w:t xml:space="preserve">受講者がPC操作に必要な電源は確保されていますか　</w:t>
            </w:r>
          </w:p>
          <w:p w:rsidR="00A62CE0" w:rsidRDefault="007559A4" w:rsidP="007559A4">
            <w:pPr>
              <w:ind w:firstLineChars="200" w:firstLine="42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 xml:space="preserve">十分　</w:t>
            </w:r>
            <w:r w:rsidR="00631A1D">
              <w:rPr>
                <w:rFonts w:hint="eastAsia"/>
              </w:rPr>
              <w:t xml:space="preserve">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十分とはいえない</w:t>
            </w:r>
          </w:p>
          <w:p w:rsidR="007559A4" w:rsidRDefault="007559A4" w:rsidP="007559A4">
            <w:r>
              <w:rPr>
                <w:rFonts w:hint="eastAsia"/>
              </w:rPr>
              <w:t>Wi-Fi環境は整備されていますか</w:t>
            </w:r>
          </w:p>
          <w:p w:rsidR="007559A4" w:rsidRPr="007559A4" w:rsidRDefault="007559A4" w:rsidP="007559A4">
            <w:r>
              <w:rPr>
                <w:rFonts w:hint="eastAsia"/>
              </w:rPr>
              <w:t xml:space="preserve">　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 xml:space="preserve">十分　</w:t>
            </w:r>
            <w:r w:rsidR="00631A1D">
              <w:rPr>
                <w:rFonts w:hint="eastAsia"/>
              </w:rPr>
              <w:t xml:space="preserve">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十分とはいえない</w:t>
            </w:r>
          </w:p>
        </w:tc>
      </w:tr>
      <w:tr w:rsidR="00A62CE0" w:rsidTr="007559A4">
        <w:tc>
          <w:tcPr>
            <w:tcW w:w="2122" w:type="dxa"/>
          </w:tcPr>
          <w:p w:rsidR="00A62CE0" w:rsidRDefault="007559A4">
            <w:r>
              <w:rPr>
                <w:rFonts w:hint="eastAsia"/>
              </w:rPr>
              <w:t xml:space="preserve">　文献検索について</w:t>
            </w:r>
          </w:p>
        </w:tc>
        <w:tc>
          <w:tcPr>
            <w:tcW w:w="7614" w:type="dxa"/>
          </w:tcPr>
          <w:p w:rsidR="00A62CE0" w:rsidRDefault="007559A4">
            <w:r>
              <w:rPr>
                <w:rFonts w:hint="eastAsia"/>
              </w:rPr>
              <w:t>受講者が必要とする図書は確保されていますか</w:t>
            </w:r>
          </w:p>
          <w:p w:rsidR="007559A4" w:rsidRDefault="007559A4">
            <w:r>
              <w:rPr>
                <w:rFonts w:hint="eastAsia"/>
              </w:rPr>
              <w:t xml:space="preserve">　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 xml:space="preserve">十分　</w:t>
            </w:r>
            <w:r w:rsidR="00631A1D">
              <w:rPr>
                <w:rFonts w:hint="eastAsia"/>
              </w:rPr>
              <w:t xml:space="preserve">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十分とはいえない</w:t>
            </w:r>
          </w:p>
          <w:p w:rsidR="007559A4" w:rsidRDefault="007559A4">
            <w:r>
              <w:rPr>
                <w:rFonts w:hint="eastAsia"/>
              </w:rPr>
              <w:t>図書および雑誌の利用環境について</w:t>
            </w:r>
            <w:r w:rsidR="00631A1D">
              <w:rPr>
                <w:rFonts w:hint="eastAsia"/>
              </w:rPr>
              <w:t>具体的に</w:t>
            </w:r>
            <w:r>
              <w:rPr>
                <w:rFonts w:hint="eastAsia"/>
              </w:rPr>
              <w:t>記載してください</w:t>
            </w:r>
          </w:p>
          <w:p w:rsidR="007559A4" w:rsidRPr="00631A1D" w:rsidRDefault="007559A4"/>
          <w:p w:rsidR="00631A1D" w:rsidRDefault="00631A1D"/>
          <w:p w:rsidR="00631A1D" w:rsidRPr="007559A4" w:rsidRDefault="00631A1D"/>
        </w:tc>
      </w:tr>
      <w:tr w:rsidR="00A62CE0" w:rsidTr="007559A4">
        <w:tc>
          <w:tcPr>
            <w:tcW w:w="2122" w:type="dxa"/>
          </w:tcPr>
          <w:p w:rsidR="00A62CE0" w:rsidRDefault="007559A4">
            <w:r>
              <w:rPr>
                <w:rFonts w:hint="eastAsia"/>
              </w:rPr>
              <w:t xml:space="preserve">　シミュレータについて</w:t>
            </w:r>
          </w:p>
        </w:tc>
        <w:tc>
          <w:tcPr>
            <w:tcW w:w="7614" w:type="dxa"/>
          </w:tcPr>
          <w:p w:rsidR="00A62CE0" w:rsidRDefault="007559A4">
            <w:r>
              <w:rPr>
                <w:rFonts w:hint="eastAsia"/>
              </w:rPr>
              <w:t>受講者の学びを促進するためのシミュレータは整備されていますか</w:t>
            </w:r>
          </w:p>
          <w:p w:rsidR="00631A1D" w:rsidRDefault="007559A4" w:rsidP="007559A4">
            <w:pPr>
              <w:ind w:firstLineChars="200" w:firstLine="42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はい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hint="eastAsia"/>
              </w:rPr>
              <w:t>具体的に</w:t>
            </w:r>
            <w:r w:rsidR="00631A1D">
              <w:rPr>
                <w:rFonts w:hint="eastAsia"/>
              </w:rPr>
              <w:t>記載</w:t>
            </w:r>
            <w:r>
              <w:rPr>
                <w:rFonts w:hint="eastAsia"/>
              </w:rPr>
              <w:t xml:space="preserve">してください　　　</w:t>
            </w:r>
          </w:p>
          <w:p w:rsidR="007559A4" w:rsidRDefault="007559A4" w:rsidP="007559A4">
            <w:pPr>
              <w:ind w:firstLineChars="200" w:firstLine="420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いいえ</w:t>
            </w:r>
            <w:r w:rsidR="00631A1D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="00631A1D">
              <w:rPr>
                <w:rFonts w:hint="eastAsia"/>
              </w:rPr>
              <w:t>今後の整備計画について記載してください</w:t>
            </w:r>
          </w:p>
          <w:p w:rsidR="007559A4" w:rsidRDefault="007559A4"/>
          <w:p w:rsidR="00631A1D" w:rsidRDefault="00631A1D"/>
          <w:p w:rsidR="00631A1D" w:rsidRDefault="00631A1D"/>
          <w:p w:rsidR="00631A1D" w:rsidRDefault="00631A1D"/>
          <w:p w:rsidR="007559A4" w:rsidRDefault="007559A4"/>
        </w:tc>
      </w:tr>
      <w:tr w:rsidR="00A62CE0" w:rsidTr="007559A4">
        <w:tc>
          <w:tcPr>
            <w:tcW w:w="2122" w:type="dxa"/>
          </w:tcPr>
          <w:p w:rsidR="00A62CE0" w:rsidRDefault="007559A4">
            <w:r>
              <w:rPr>
                <w:rFonts w:hint="eastAsia"/>
              </w:rPr>
              <w:t xml:space="preserve">　</w:t>
            </w:r>
            <w:r w:rsidR="00631A1D">
              <w:rPr>
                <w:rFonts w:hint="eastAsia"/>
              </w:rPr>
              <w:t>憩いの場所</w:t>
            </w:r>
          </w:p>
        </w:tc>
        <w:tc>
          <w:tcPr>
            <w:tcW w:w="7614" w:type="dxa"/>
          </w:tcPr>
          <w:p w:rsidR="00A62CE0" w:rsidRDefault="00631A1D">
            <w:r>
              <w:rPr>
                <w:rFonts w:hint="eastAsia"/>
              </w:rPr>
              <w:t>受講者が授業時間以外に</w:t>
            </w:r>
            <w:r w:rsidR="00817177">
              <w:rPr>
                <w:rFonts w:hint="eastAsia"/>
              </w:rPr>
              <w:t>過ごすことのできる憩いの</w:t>
            </w:r>
            <w:r>
              <w:rPr>
                <w:rFonts w:hint="eastAsia"/>
              </w:rPr>
              <w:t>場所は確保されていますか</w:t>
            </w:r>
          </w:p>
          <w:p w:rsidR="00631A1D" w:rsidRDefault="00631A1D">
            <w:r>
              <w:rPr>
                <w:rFonts w:hint="eastAsia"/>
              </w:rPr>
              <w:t xml:space="preserve">　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十分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hint="eastAsia"/>
              </w:rPr>
              <w:t>具体的に記載してください</w:t>
            </w:r>
          </w:p>
          <w:p w:rsidR="00631A1D" w:rsidRDefault="00631A1D" w:rsidP="00631A1D">
            <w:pPr>
              <w:ind w:firstLineChars="100" w:firstLine="210"/>
            </w:pPr>
            <w:r>
              <w:rPr>
                <w:rFonts w:hint="eastAsia"/>
              </w:rPr>
              <w:t xml:space="preserve">　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hint="eastAsia"/>
              </w:rPr>
              <w:t>十分とはいえない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hint="eastAsia"/>
              </w:rPr>
              <w:t>今後の整備計画について記載してください</w:t>
            </w:r>
          </w:p>
          <w:p w:rsidR="00631A1D" w:rsidRDefault="00631A1D" w:rsidP="00631A1D">
            <w:pPr>
              <w:ind w:firstLineChars="100" w:firstLine="210"/>
            </w:pPr>
          </w:p>
          <w:p w:rsidR="00631A1D" w:rsidRDefault="00631A1D" w:rsidP="00631A1D">
            <w:pPr>
              <w:ind w:firstLineChars="100" w:firstLine="210"/>
            </w:pPr>
          </w:p>
          <w:p w:rsidR="00631A1D" w:rsidRDefault="00631A1D" w:rsidP="00631A1D">
            <w:pPr>
              <w:ind w:firstLineChars="100" w:firstLine="210"/>
            </w:pPr>
          </w:p>
        </w:tc>
      </w:tr>
    </w:tbl>
    <w:p w:rsidR="00D4360C" w:rsidRDefault="00D4360C"/>
    <w:sectPr w:rsidR="00D4360C" w:rsidSect="00D4360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E02" w:rsidRDefault="00344E02" w:rsidP="00817177">
      <w:r>
        <w:separator/>
      </w:r>
    </w:p>
  </w:endnote>
  <w:endnote w:type="continuationSeparator" w:id="0">
    <w:p w:rsidR="00344E02" w:rsidRDefault="00344E02" w:rsidP="008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E02" w:rsidRDefault="00344E02" w:rsidP="00817177">
      <w:r>
        <w:separator/>
      </w:r>
    </w:p>
  </w:footnote>
  <w:footnote w:type="continuationSeparator" w:id="0">
    <w:p w:rsidR="00344E02" w:rsidRDefault="00344E02" w:rsidP="0081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3B" w:rsidRDefault="0099513B" w:rsidP="0099513B">
    <w:pPr>
      <w:pStyle w:val="a5"/>
      <w:jc w:val="right"/>
    </w:pP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0C"/>
    <w:rsid w:val="00081B9E"/>
    <w:rsid w:val="00344E02"/>
    <w:rsid w:val="003D77AA"/>
    <w:rsid w:val="00631A1D"/>
    <w:rsid w:val="007559A4"/>
    <w:rsid w:val="00817177"/>
    <w:rsid w:val="0098512C"/>
    <w:rsid w:val="0099513B"/>
    <w:rsid w:val="009D426D"/>
    <w:rsid w:val="00A62CE0"/>
    <w:rsid w:val="00D4360C"/>
    <w:rsid w:val="00DE0A8A"/>
    <w:rsid w:val="00E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AD8CC5-0C18-47D7-9A0C-BCC70E50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60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D4360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D4360C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171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7177"/>
  </w:style>
  <w:style w:type="paragraph" w:styleId="a7">
    <w:name w:val="footer"/>
    <w:basedOn w:val="a"/>
    <w:link w:val="a8"/>
    <w:uiPriority w:val="99"/>
    <w:unhideWhenUsed/>
    <w:rsid w:val="008171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SL168096</dc:creator>
  <cp:keywords/>
  <dc:description/>
  <cp:lastModifiedBy>SL168096</cp:lastModifiedBy>
  <cp:revision>2</cp:revision>
  <dcterms:created xsi:type="dcterms:W3CDTF">2025-09-04T02:35:00Z</dcterms:created>
  <dcterms:modified xsi:type="dcterms:W3CDTF">2025-09-04T02:35:00Z</dcterms:modified>
</cp:coreProperties>
</file>